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39" w:rsidRDefault="00683C39" w:rsidP="00734C12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517E08" w:rsidRDefault="00517E08" w:rsidP="00753C64">
      <w:pPr>
        <w:pStyle w:val="NormalWeb"/>
        <w:spacing w:before="2" w:after="2"/>
        <w:ind w:left="-180" w:right="1350"/>
        <w:rPr>
          <w:rFonts w:asciiTheme="majorHAnsi" w:hAnsiTheme="majorHAnsi"/>
          <w:sz w:val="24"/>
        </w:rPr>
      </w:pPr>
    </w:p>
    <w:p w:rsidR="00517E08" w:rsidRDefault="00517E08" w:rsidP="00753C64">
      <w:pPr>
        <w:pStyle w:val="NormalWeb"/>
        <w:spacing w:before="2" w:after="2"/>
        <w:ind w:left="-180" w:right="1350"/>
        <w:rPr>
          <w:rFonts w:asciiTheme="majorHAnsi" w:hAnsiTheme="majorHAnsi"/>
          <w:sz w:val="24"/>
        </w:rPr>
      </w:pPr>
    </w:p>
    <w:p w:rsidR="00B204AD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COMPANY INTRO:</w:t>
      </w:r>
    </w:p>
    <w:p w:rsidR="00B204AD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</w:p>
    <w:p w:rsidR="00B204AD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</w:p>
    <w:p w:rsidR="00B204AD" w:rsidRPr="00D01542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  <w:r w:rsidRPr="00D01542">
        <w:rPr>
          <w:rFonts w:asciiTheme="majorHAnsi" w:hAnsiTheme="majorHAnsi"/>
          <w:sz w:val="24"/>
        </w:rPr>
        <w:t>IMS – Integrated Marketing Systems</w:t>
      </w:r>
    </w:p>
    <w:p w:rsidR="00B204AD" w:rsidRPr="00D01542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</w:p>
    <w:p w:rsidR="00D01542" w:rsidRPr="00D01542" w:rsidRDefault="00D01542" w:rsidP="00D01542">
      <w:pPr>
        <w:rPr>
          <w:rFonts w:asciiTheme="majorHAnsi" w:hAnsiTheme="majorHAnsi"/>
        </w:rPr>
      </w:pPr>
      <w:r w:rsidRPr="00D01542">
        <w:rPr>
          <w:rFonts w:asciiTheme="majorHAnsi" w:hAnsiTheme="majorHAnsi"/>
        </w:rPr>
        <w:t xml:space="preserve">IMS is a nationally respected research firm specializing in advance notice public-sector project announcements for AEC firms. A trendsetter in research for more than </w:t>
      </w:r>
      <w:r w:rsidR="00FB19D4">
        <w:rPr>
          <w:rFonts w:asciiTheme="majorHAnsi" w:hAnsiTheme="majorHAnsi"/>
        </w:rPr>
        <w:t>27</w:t>
      </w:r>
      <w:r w:rsidRPr="00D01542">
        <w:rPr>
          <w:rFonts w:asciiTheme="majorHAnsi" w:hAnsiTheme="majorHAnsi"/>
        </w:rPr>
        <w:t xml:space="preserve"> years, IMS provides pertinent, </w:t>
      </w:r>
      <w:r w:rsidR="00FB19D4">
        <w:rPr>
          <w:rFonts w:asciiTheme="majorHAnsi" w:hAnsiTheme="majorHAnsi"/>
        </w:rPr>
        <w:t>timely project information in 40</w:t>
      </w:r>
      <w:bookmarkStart w:id="0" w:name="_GoBack"/>
      <w:bookmarkEnd w:id="0"/>
      <w:r w:rsidRPr="00D01542">
        <w:rPr>
          <w:rFonts w:asciiTheme="majorHAnsi" w:hAnsiTheme="majorHAnsi"/>
        </w:rPr>
        <w:t xml:space="preserve"> states, Washington D.C., Puerto Rico, American Samoa, Northern Mariana Islands, US Virgin Islands and Guam. True Research, Ahead of the Curve.</w:t>
      </w:r>
    </w:p>
    <w:p w:rsidR="00B204AD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</w:p>
    <w:p w:rsidR="00B204AD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</w:p>
    <w:p w:rsidR="00B204AD" w:rsidRPr="00683C39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  <w:r w:rsidRPr="00683C39">
        <w:rPr>
          <w:rFonts w:asciiTheme="majorHAnsi" w:hAnsiTheme="majorHAnsi"/>
          <w:b/>
          <w:sz w:val="24"/>
        </w:rPr>
        <w:t>Location:</w:t>
      </w:r>
      <w:r w:rsidRPr="00683C39">
        <w:rPr>
          <w:rFonts w:asciiTheme="majorHAnsi" w:hAnsiTheme="majorHAnsi"/>
          <w:sz w:val="24"/>
        </w:rPr>
        <w:tab/>
        <w:t>San Diego, CA</w:t>
      </w:r>
    </w:p>
    <w:p w:rsidR="00B204AD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  <w:r w:rsidRPr="00683C39">
        <w:rPr>
          <w:rFonts w:asciiTheme="majorHAnsi" w:hAnsiTheme="majorHAnsi"/>
          <w:b/>
          <w:sz w:val="24"/>
        </w:rPr>
        <w:t>Toll Free</w:t>
      </w:r>
      <w:r w:rsidRPr="00683C39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ab/>
      </w:r>
      <w:r w:rsidRPr="00683C39">
        <w:rPr>
          <w:rFonts w:asciiTheme="majorHAnsi" w:hAnsiTheme="majorHAnsi"/>
          <w:sz w:val="24"/>
        </w:rPr>
        <w:t>888 467 3151</w:t>
      </w:r>
      <w:r w:rsidRPr="00683C39">
        <w:rPr>
          <w:rFonts w:asciiTheme="majorHAnsi" w:hAnsiTheme="majorHAnsi"/>
          <w:sz w:val="24"/>
        </w:rPr>
        <w:br/>
      </w:r>
      <w:r w:rsidRPr="00683C39">
        <w:rPr>
          <w:rFonts w:asciiTheme="majorHAnsi" w:hAnsiTheme="majorHAnsi"/>
          <w:b/>
          <w:sz w:val="24"/>
        </w:rPr>
        <w:t>Fax</w:t>
      </w:r>
      <w:r w:rsidRPr="00683C39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683C39">
        <w:rPr>
          <w:rFonts w:asciiTheme="majorHAnsi" w:hAnsiTheme="majorHAnsi"/>
          <w:sz w:val="24"/>
        </w:rPr>
        <w:t>858 490 8811</w:t>
      </w:r>
      <w:r w:rsidRPr="00683C39">
        <w:rPr>
          <w:rFonts w:asciiTheme="majorHAnsi" w:hAnsiTheme="majorHAnsi"/>
          <w:sz w:val="24"/>
        </w:rPr>
        <w:br/>
      </w:r>
      <w:r w:rsidRPr="00683C39">
        <w:rPr>
          <w:rFonts w:asciiTheme="majorHAnsi" w:hAnsiTheme="majorHAnsi"/>
          <w:b/>
          <w:sz w:val="24"/>
        </w:rPr>
        <w:t>Email</w:t>
      </w:r>
      <w:r w:rsidRPr="00683C39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hyperlink r:id="rId6" w:history="1">
        <w:r w:rsidRPr="0078184C">
          <w:rPr>
            <w:rStyle w:val="Hyperlink"/>
            <w:rFonts w:asciiTheme="majorHAnsi" w:hAnsiTheme="majorHAnsi"/>
          </w:rPr>
          <w:t>ims@imsinfo.com</w:t>
        </w:r>
      </w:hyperlink>
    </w:p>
    <w:p w:rsidR="00B204AD" w:rsidRPr="00683C39" w:rsidRDefault="00B204AD" w:rsidP="00B204AD">
      <w:pPr>
        <w:pStyle w:val="NormalWeb"/>
        <w:spacing w:before="2" w:after="2"/>
        <w:ind w:right="1350"/>
        <w:rPr>
          <w:rFonts w:asciiTheme="majorHAnsi" w:hAnsiTheme="majorHAnsi"/>
          <w:sz w:val="24"/>
        </w:rPr>
      </w:pPr>
      <w:r w:rsidRPr="00683C39">
        <w:rPr>
          <w:rFonts w:asciiTheme="majorHAnsi" w:hAnsiTheme="majorHAnsi"/>
          <w:b/>
          <w:sz w:val="24"/>
        </w:rPr>
        <w:t>URL: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imsinfo.com</w:t>
      </w:r>
    </w:p>
    <w:p w:rsidR="00B204AD" w:rsidRPr="00734C12" w:rsidRDefault="00B204AD" w:rsidP="00B204AD">
      <w:pPr>
        <w:ind w:right="1350"/>
        <w:rPr>
          <w:rFonts w:asciiTheme="majorHAnsi" w:hAnsiTheme="majorHAnsi"/>
        </w:rPr>
      </w:pPr>
    </w:p>
    <w:p w:rsidR="00734C12" w:rsidRPr="00734C12" w:rsidRDefault="00734C12" w:rsidP="00B204AD">
      <w:pPr>
        <w:pStyle w:val="NormalWeb"/>
        <w:spacing w:before="2" w:after="2"/>
        <w:ind w:left="-180" w:right="1350"/>
        <w:rPr>
          <w:rFonts w:asciiTheme="majorHAnsi" w:hAnsiTheme="majorHAnsi"/>
        </w:rPr>
      </w:pPr>
    </w:p>
    <w:sectPr w:rsidR="00734C12" w:rsidRPr="00734C12" w:rsidSect="00C6453C">
      <w:headerReference w:type="default" r:id="rId7"/>
      <w:footerReference w:type="default" r:id="rId8"/>
      <w:pgSz w:w="12240" w:h="15840"/>
      <w:pgMar w:top="1440" w:right="1620" w:bottom="1440" w:left="1800" w:header="180" w:footer="3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1A" w:rsidRDefault="00CD6F47">
      <w:r>
        <w:separator/>
      </w:r>
    </w:p>
  </w:endnote>
  <w:endnote w:type="continuationSeparator" w:id="0">
    <w:p w:rsidR="00AB611A" w:rsidRDefault="00CD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2E" w:rsidRDefault="00C6453C" w:rsidP="001D042E">
    <w:pPr>
      <w:pStyle w:val="Footer"/>
      <w:spacing w:before="240"/>
      <w:ind w:left="-1800" w:right="-1170"/>
    </w:pPr>
    <w:r w:rsidRPr="00C6453C">
      <w:rPr>
        <w:noProof/>
      </w:rPr>
      <w:drawing>
        <wp:inline distT="0" distB="0" distL="0" distR="0">
          <wp:extent cx="7772659" cy="466360"/>
          <wp:effectExtent l="0" t="0" r="0" b="0"/>
          <wp:docPr id="13" name="Picture 10" descr="LH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59" cy="46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1A" w:rsidRDefault="00CD6F47">
      <w:r>
        <w:separator/>
      </w:r>
    </w:p>
  </w:footnote>
  <w:footnote w:type="continuationSeparator" w:id="0">
    <w:p w:rsidR="00AB611A" w:rsidRDefault="00CD6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2E" w:rsidRDefault="001D042E" w:rsidP="001D042E">
    <w:pPr>
      <w:pStyle w:val="Header"/>
      <w:ind w:left="-1800"/>
    </w:pPr>
    <w:r w:rsidRPr="001D042E">
      <w:rPr>
        <w:noProof/>
      </w:rPr>
      <w:drawing>
        <wp:inline distT="0" distB="0" distL="0" distR="0">
          <wp:extent cx="7772659" cy="1581965"/>
          <wp:effectExtent l="0" t="0" r="0" b="0"/>
          <wp:docPr id="10" name="Picture 3" descr="LH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59" cy="15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12"/>
    <w:rsid w:val="000920E6"/>
    <w:rsid w:val="001D042E"/>
    <w:rsid w:val="003D7427"/>
    <w:rsid w:val="00517E08"/>
    <w:rsid w:val="0066642F"/>
    <w:rsid w:val="00683C39"/>
    <w:rsid w:val="00734C12"/>
    <w:rsid w:val="00746F43"/>
    <w:rsid w:val="00753C64"/>
    <w:rsid w:val="00AB611A"/>
    <w:rsid w:val="00B204AD"/>
    <w:rsid w:val="00C6453C"/>
    <w:rsid w:val="00C90AA0"/>
    <w:rsid w:val="00CD6F47"/>
    <w:rsid w:val="00D01542"/>
    <w:rsid w:val="00D26048"/>
    <w:rsid w:val="00FB19D4"/>
    <w:rsid w:val="00FC63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5A0508C-8E43-4826-87C3-C234224E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4AD"/>
  </w:style>
  <w:style w:type="paragraph" w:styleId="Heading3">
    <w:name w:val="heading 3"/>
    <w:basedOn w:val="Normal"/>
    <w:link w:val="Heading3Char"/>
    <w:uiPriority w:val="9"/>
    <w:rsid w:val="0066642F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4C12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34C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C12"/>
  </w:style>
  <w:style w:type="paragraph" w:styleId="Footer">
    <w:name w:val="footer"/>
    <w:basedOn w:val="Normal"/>
    <w:link w:val="FooterChar"/>
    <w:uiPriority w:val="99"/>
    <w:semiHidden/>
    <w:unhideWhenUsed/>
    <w:rsid w:val="00734C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C12"/>
  </w:style>
  <w:style w:type="character" w:styleId="Hyperlink">
    <w:name w:val="Hyperlink"/>
    <w:basedOn w:val="DefaultParagraphFont"/>
    <w:uiPriority w:val="99"/>
    <w:semiHidden/>
    <w:unhideWhenUsed/>
    <w:rsid w:val="00683C3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642F"/>
    <w:rPr>
      <w:rFonts w:ascii="Times" w:hAnsi="Times"/>
      <w:b/>
      <w:sz w:val="27"/>
      <w:szCs w:val="20"/>
    </w:rPr>
  </w:style>
  <w:style w:type="paragraph" w:customStyle="1" w:styleId="greensizeup">
    <w:name w:val="green sizeup"/>
    <w:basedOn w:val="Normal"/>
    <w:rsid w:val="0066642F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@imsinf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42F8477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X</dc:creator>
  <cp:keywords/>
  <cp:lastModifiedBy>Devan Denardo</cp:lastModifiedBy>
  <cp:revision>4</cp:revision>
  <cp:lastPrinted>2011-01-24T23:28:00Z</cp:lastPrinted>
  <dcterms:created xsi:type="dcterms:W3CDTF">2016-04-27T19:02:00Z</dcterms:created>
  <dcterms:modified xsi:type="dcterms:W3CDTF">2017-01-19T23:15:00Z</dcterms:modified>
</cp:coreProperties>
</file>